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D2" w:rsidRDefault="008422D2" w:rsidP="00BF06C0">
      <w:pPr>
        <w:spacing w:before="90" w:after="90" w:line="240" w:lineRule="auto"/>
        <w:jc w:val="center"/>
        <w:rPr>
          <w:rFonts w:ascii="Verdana" w:eastAsia="Times New Roman" w:hAnsi="Verdana" w:cs="Times New Roman"/>
          <w:b/>
          <w:bCs/>
          <w:color w:val="233F0E"/>
          <w:sz w:val="18"/>
          <w:szCs w:val="18"/>
          <w:lang w:eastAsia="ru-RU"/>
        </w:rPr>
      </w:pPr>
    </w:p>
    <w:p w:rsidR="008422D2" w:rsidRDefault="008422D2" w:rsidP="00BF06C0">
      <w:pPr>
        <w:pStyle w:val="a3"/>
        <w:spacing w:before="90" w:beforeAutospacing="0" w:after="90" w:afterAutospacing="0"/>
        <w:rPr>
          <w:rFonts w:ascii="Verdana" w:hAnsi="Verdana"/>
          <w:color w:val="233F0E"/>
          <w:sz w:val="18"/>
          <w:szCs w:val="18"/>
        </w:rPr>
      </w:pPr>
      <w:r>
        <w:rPr>
          <w:rFonts w:ascii="Verdana" w:hAnsi="Verdana"/>
          <w:color w:val="233F0E"/>
          <w:sz w:val="18"/>
          <w:szCs w:val="18"/>
        </w:rPr>
        <w:t xml:space="preserve">     «Согласовано»                                                                    </w:t>
      </w:r>
      <w:r w:rsidR="004905AF">
        <w:rPr>
          <w:rFonts w:ascii="Verdana" w:hAnsi="Verdana"/>
          <w:color w:val="233F0E"/>
          <w:sz w:val="18"/>
          <w:szCs w:val="18"/>
        </w:rPr>
        <w:t xml:space="preserve">                    </w:t>
      </w:r>
      <w:r>
        <w:rPr>
          <w:rFonts w:ascii="Verdana" w:hAnsi="Verdana"/>
          <w:color w:val="233F0E"/>
          <w:sz w:val="18"/>
          <w:szCs w:val="18"/>
        </w:rPr>
        <w:t>                                                </w:t>
      </w:r>
    </w:p>
    <w:p w:rsidR="004905AF" w:rsidRDefault="004905AF" w:rsidP="00BF06C0">
      <w:pPr>
        <w:pStyle w:val="a3"/>
        <w:spacing w:before="90" w:beforeAutospacing="0" w:after="90" w:afterAutospacing="0"/>
        <w:rPr>
          <w:rFonts w:ascii="Verdana" w:hAnsi="Verdana"/>
          <w:color w:val="233F0E"/>
          <w:sz w:val="18"/>
          <w:szCs w:val="18"/>
        </w:rPr>
      </w:pPr>
      <w:r>
        <w:rPr>
          <w:rFonts w:ascii="Verdana" w:hAnsi="Verdana"/>
          <w:color w:val="233F0E"/>
          <w:sz w:val="18"/>
          <w:szCs w:val="18"/>
        </w:rPr>
        <w:t>Генеральный д</w:t>
      </w:r>
      <w:r w:rsidR="008422D2">
        <w:rPr>
          <w:rFonts w:ascii="Verdana" w:hAnsi="Verdana"/>
          <w:color w:val="233F0E"/>
          <w:sz w:val="18"/>
          <w:szCs w:val="18"/>
        </w:rPr>
        <w:t>иректор ООО «</w:t>
      </w:r>
      <w:proofErr w:type="gramStart"/>
      <w:r w:rsidR="008422D2">
        <w:rPr>
          <w:rFonts w:ascii="Verdana" w:hAnsi="Verdana"/>
          <w:color w:val="233F0E"/>
          <w:sz w:val="18"/>
          <w:szCs w:val="18"/>
        </w:rPr>
        <w:t>Сфера-М</w:t>
      </w:r>
      <w:proofErr w:type="gramEnd"/>
      <w:r w:rsidR="008422D2">
        <w:rPr>
          <w:rFonts w:ascii="Verdana" w:hAnsi="Verdana"/>
          <w:color w:val="233F0E"/>
          <w:sz w:val="18"/>
          <w:szCs w:val="18"/>
        </w:rPr>
        <w:t>» </w:t>
      </w:r>
    </w:p>
    <w:p w:rsidR="008422D2" w:rsidRDefault="004905AF" w:rsidP="00BF06C0">
      <w:pPr>
        <w:pStyle w:val="a3"/>
        <w:spacing w:before="90" w:beforeAutospacing="0" w:after="90" w:afterAutospacing="0"/>
        <w:rPr>
          <w:rFonts w:ascii="Verdana" w:hAnsi="Verdana"/>
          <w:color w:val="233F0E"/>
          <w:sz w:val="18"/>
          <w:szCs w:val="18"/>
        </w:rPr>
      </w:pPr>
      <w:r>
        <w:rPr>
          <w:rFonts w:ascii="Verdana" w:hAnsi="Verdana"/>
          <w:color w:val="233F0E"/>
          <w:sz w:val="18"/>
          <w:szCs w:val="18"/>
        </w:rPr>
        <w:t>__________________Скворцова Е.В.</w:t>
      </w:r>
      <w:bookmarkStart w:id="0" w:name="_GoBack"/>
      <w:bookmarkEnd w:id="0"/>
      <w:r w:rsidR="008422D2">
        <w:rPr>
          <w:rFonts w:ascii="Verdana" w:hAnsi="Verdana"/>
          <w:color w:val="233F0E"/>
          <w:sz w:val="18"/>
          <w:szCs w:val="18"/>
        </w:rPr>
        <w:t>                                                       </w:t>
      </w:r>
      <w:r>
        <w:rPr>
          <w:rFonts w:ascii="Verdana" w:hAnsi="Verdana"/>
          <w:color w:val="233F0E"/>
          <w:sz w:val="18"/>
          <w:szCs w:val="18"/>
        </w:rPr>
        <w:t>               </w:t>
      </w:r>
    </w:p>
    <w:p w:rsidR="008422D2" w:rsidRDefault="008422D2" w:rsidP="00BF06C0">
      <w:pPr>
        <w:pStyle w:val="a3"/>
        <w:spacing w:before="90" w:beforeAutospacing="0" w:after="90" w:afterAutospacing="0"/>
        <w:rPr>
          <w:rFonts w:ascii="Verdana" w:hAnsi="Verdana"/>
          <w:color w:val="233F0E"/>
          <w:sz w:val="18"/>
          <w:szCs w:val="18"/>
        </w:rPr>
      </w:pPr>
      <w:r>
        <w:rPr>
          <w:rFonts w:ascii="Verdana" w:hAnsi="Verdana"/>
          <w:color w:val="233F0E"/>
          <w:sz w:val="18"/>
          <w:szCs w:val="18"/>
        </w:rPr>
        <w:t xml:space="preserve">                                                                                             </w:t>
      </w:r>
      <w:r w:rsidR="004905AF">
        <w:rPr>
          <w:rFonts w:ascii="Verdana" w:hAnsi="Verdana"/>
          <w:color w:val="233F0E"/>
          <w:sz w:val="18"/>
          <w:szCs w:val="18"/>
        </w:rPr>
        <w:t xml:space="preserve">          </w:t>
      </w:r>
    </w:p>
    <w:p w:rsidR="008422D2" w:rsidRDefault="008422D2" w:rsidP="00BF06C0">
      <w:pPr>
        <w:pStyle w:val="a3"/>
        <w:spacing w:before="90" w:beforeAutospacing="0" w:after="90" w:afterAutospacing="0"/>
        <w:jc w:val="right"/>
        <w:rPr>
          <w:rFonts w:ascii="Verdana" w:hAnsi="Verdana"/>
          <w:color w:val="233F0E"/>
          <w:sz w:val="18"/>
          <w:szCs w:val="18"/>
        </w:rPr>
      </w:pPr>
      <w:r>
        <w:rPr>
          <w:rFonts w:ascii="Verdana" w:hAnsi="Verdana"/>
          <w:color w:val="233F0E"/>
          <w:sz w:val="18"/>
          <w:szCs w:val="18"/>
        </w:rPr>
        <w:t>                                                                          </w:t>
      </w:r>
      <w:r w:rsidR="004905AF">
        <w:rPr>
          <w:rFonts w:ascii="Verdana" w:hAnsi="Verdana"/>
          <w:color w:val="233F0E"/>
          <w:sz w:val="18"/>
          <w:szCs w:val="18"/>
        </w:rPr>
        <w:t>           </w:t>
      </w:r>
      <w:r>
        <w:rPr>
          <w:rFonts w:ascii="Verdana" w:hAnsi="Verdana"/>
          <w:color w:val="233F0E"/>
          <w:sz w:val="18"/>
          <w:szCs w:val="18"/>
        </w:rPr>
        <w:t xml:space="preserve">   </w:t>
      </w:r>
      <w:r w:rsidR="004905AF">
        <w:rPr>
          <w:rFonts w:ascii="Verdana" w:hAnsi="Verdana"/>
          <w:color w:val="233F0E"/>
          <w:sz w:val="18"/>
          <w:szCs w:val="18"/>
        </w:rPr>
        <w:t xml:space="preserve">                              </w:t>
      </w:r>
    </w:p>
    <w:p w:rsidR="008422D2" w:rsidRPr="008422D2" w:rsidRDefault="008422D2" w:rsidP="00BF06C0">
      <w:pPr>
        <w:pStyle w:val="a3"/>
        <w:spacing w:before="90" w:beforeAutospacing="0" w:after="90" w:afterAutospacing="0"/>
        <w:rPr>
          <w:rFonts w:ascii="Verdana" w:hAnsi="Verdana"/>
          <w:color w:val="233F0E"/>
          <w:sz w:val="18"/>
          <w:szCs w:val="18"/>
        </w:rPr>
      </w:pPr>
      <w:r>
        <w:rPr>
          <w:rFonts w:ascii="Verdana" w:hAnsi="Verdana"/>
          <w:color w:val="233F0E"/>
          <w:sz w:val="18"/>
          <w:szCs w:val="18"/>
        </w:rPr>
        <w:t>                                                              </w:t>
      </w:r>
      <w:r w:rsidR="004905AF">
        <w:rPr>
          <w:rFonts w:ascii="Verdana" w:hAnsi="Verdana"/>
          <w:color w:val="233F0E"/>
          <w:sz w:val="18"/>
          <w:szCs w:val="18"/>
        </w:rPr>
        <w:t>             </w:t>
      </w:r>
    </w:p>
    <w:p w:rsidR="008422D2" w:rsidRDefault="008422D2" w:rsidP="00BF06C0">
      <w:pPr>
        <w:spacing w:before="90" w:after="90" w:line="240" w:lineRule="auto"/>
        <w:jc w:val="center"/>
        <w:rPr>
          <w:rFonts w:ascii="Verdana" w:eastAsia="Times New Roman" w:hAnsi="Verdana" w:cs="Times New Roman"/>
          <w:b/>
          <w:bCs/>
          <w:color w:val="233F0E"/>
          <w:sz w:val="18"/>
          <w:szCs w:val="18"/>
          <w:lang w:eastAsia="ru-RU"/>
        </w:rPr>
      </w:pPr>
    </w:p>
    <w:p w:rsidR="00BF78E6" w:rsidRPr="00BF78E6" w:rsidRDefault="00BF78E6" w:rsidP="00BF06C0">
      <w:pPr>
        <w:spacing w:before="90" w:after="90" w:line="240" w:lineRule="auto"/>
        <w:jc w:val="center"/>
        <w:rPr>
          <w:rFonts w:ascii="Verdana" w:eastAsia="Times New Roman" w:hAnsi="Verdana" w:cs="Times New Roman"/>
          <w:color w:val="233F0E"/>
          <w:sz w:val="18"/>
          <w:szCs w:val="18"/>
          <w:lang w:eastAsia="ru-RU"/>
        </w:rPr>
      </w:pPr>
      <w:r w:rsidRPr="00BF78E6">
        <w:rPr>
          <w:rFonts w:ascii="Verdana" w:eastAsia="Times New Roman" w:hAnsi="Verdana" w:cs="Times New Roman"/>
          <w:b/>
          <w:bCs/>
          <w:color w:val="233F0E"/>
          <w:sz w:val="18"/>
          <w:szCs w:val="18"/>
          <w:lang w:eastAsia="ru-RU"/>
        </w:rPr>
        <w:t>План</w:t>
      </w:r>
    </w:p>
    <w:p w:rsidR="00BF78E6" w:rsidRPr="00BF78E6" w:rsidRDefault="00BF78E6" w:rsidP="00BF06C0">
      <w:pPr>
        <w:spacing w:before="90" w:after="90" w:line="240" w:lineRule="auto"/>
        <w:jc w:val="center"/>
        <w:rPr>
          <w:rFonts w:ascii="Verdana" w:eastAsia="Times New Roman" w:hAnsi="Verdana" w:cs="Times New Roman"/>
          <w:color w:val="233F0E"/>
          <w:sz w:val="18"/>
          <w:szCs w:val="18"/>
          <w:lang w:eastAsia="ru-RU"/>
        </w:rPr>
      </w:pPr>
      <w:r w:rsidRPr="00BF78E6">
        <w:rPr>
          <w:rFonts w:ascii="Verdana" w:eastAsia="Times New Roman" w:hAnsi="Verdana" w:cs="Times New Roman"/>
          <w:b/>
          <w:bCs/>
          <w:color w:val="233F0E"/>
          <w:sz w:val="18"/>
          <w:szCs w:val="18"/>
          <w:lang w:eastAsia="ru-RU"/>
        </w:rPr>
        <w:t>мероприятий по энергоснабжению и повышению энергетической эффективности в отношении общего имущества со</w:t>
      </w:r>
      <w:r>
        <w:rPr>
          <w:rFonts w:ascii="Verdana" w:eastAsia="Times New Roman" w:hAnsi="Verdana" w:cs="Times New Roman"/>
          <w:b/>
          <w:bCs/>
          <w:color w:val="233F0E"/>
          <w:sz w:val="18"/>
          <w:szCs w:val="18"/>
          <w:lang w:eastAsia="ru-RU"/>
        </w:rPr>
        <w:t>бственников в жилом доме</w:t>
      </w:r>
    </w:p>
    <w:tbl>
      <w:tblPr>
        <w:tblW w:w="0" w:type="auto"/>
        <w:tblInd w:w="15" w:type="dxa"/>
        <w:shd w:val="clear" w:color="auto" w:fill="E5FA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4746"/>
        <w:gridCol w:w="1807"/>
        <w:gridCol w:w="2228"/>
      </w:tblGrid>
      <w:tr w:rsidR="00BF78E6" w:rsidRPr="00BF78E6" w:rsidTr="008422D2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E6" w:rsidRPr="00BF78E6" w:rsidRDefault="00BF78E6" w:rsidP="00BF06C0">
            <w:pPr>
              <w:spacing w:before="90" w:after="90" w:line="240" w:lineRule="auto"/>
              <w:jc w:val="center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  <w:r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E6" w:rsidRPr="00BF78E6" w:rsidRDefault="00BF78E6" w:rsidP="00BF06C0">
            <w:pPr>
              <w:spacing w:before="90" w:after="90" w:line="240" w:lineRule="auto"/>
              <w:jc w:val="center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  <w:r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E6" w:rsidRPr="00BF78E6" w:rsidRDefault="00BF78E6" w:rsidP="00BF06C0">
            <w:pPr>
              <w:spacing w:before="90" w:after="90" w:line="240" w:lineRule="auto"/>
              <w:jc w:val="center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  <w:r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E6" w:rsidRPr="00BF78E6" w:rsidRDefault="00BF78E6" w:rsidP="00BF06C0">
            <w:pPr>
              <w:spacing w:before="90" w:after="90" w:line="240" w:lineRule="auto"/>
              <w:jc w:val="center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  <w:r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Примечание</w:t>
            </w:r>
          </w:p>
        </w:tc>
      </w:tr>
      <w:tr w:rsidR="00BF78E6" w:rsidRPr="00BF78E6" w:rsidTr="008422D2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E6" w:rsidRPr="00BF78E6" w:rsidRDefault="00BF78E6" w:rsidP="00BF06C0">
            <w:pPr>
              <w:spacing w:before="90" w:after="90" w:line="240" w:lineRule="auto"/>
              <w:jc w:val="center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  <w:r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E6" w:rsidRPr="00BF78E6" w:rsidRDefault="00BF78E6" w:rsidP="00BF06C0">
            <w:pPr>
              <w:spacing w:before="90" w:after="90" w:line="240" w:lineRule="auto"/>
              <w:jc w:val="both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  <w:r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Балансировка системы отоплени</w:t>
            </w:r>
            <w:r w:rsidR="008422D2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E6" w:rsidRPr="00BF78E6" w:rsidRDefault="008422D2" w:rsidP="00BF06C0">
            <w:pPr>
              <w:spacing w:before="90" w:after="90" w:line="240" w:lineRule="auto"/>
              <w:jc w:val="center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начало отопительного сезона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E6" w:rsidRPr="00BF78E6" w:rsidRDefault="00BF78E6" w:rsidP="00BF06C0">
            <w:pPr>
              <w:spacing w:after="0" w:line="240" w:lineRule="auto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</w:p>
        </w:tc>
      </w:tr>
      <w:tr w:rsidR="00BF78E6" w:rsidRPr="00BF78E6" w:rsidTr="008422D2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E6" w:rsidRPr="00BF78E6" w:rsidRDefault="00BF78E6" w:rsidP="00BF06C0">
            <w:pPr>
              <w:spacing w:before="90" w:after="90" w:line="240" w:lineRule="auto"/>
              <w:jc w:val="center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  <w:r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E6" w:rsidRPr="00BF78E6" w:rsidRDefault="00BF78E6" w:rsidP="00BF06C0">
            <w:pPr>
              <w:spacing w:before="90" w:after="115" w:line="240" w:lineRule="auto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  <w:r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Диагностика состояния, промывка трубопроводов и стояков системы отопления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E6" w:rsidRPr="00BF78E6" w:rsidRDefault="008422D2" w:rsidP="00BF06C0">
            <w:pPr>
              <w:spacing w:before="90" w:after="90" w:line="240" w:lineRule="auto"/>
              <w:jc w:val="center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E6" w:rsidRPr="00BF78E6" w:rsidRDefault="00BF78E6" w:rsidP="00BF06C0">
            <w:pPr>
              <w:spacing w:after="0" w:line="240" w:lineRule="auto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</w:p>
        </w:tc>
      </w:tr>
      <w:tr w:rsidR="00BF78E6" w:rsidRPr="00BF78E6" w:rsidTr="008422D2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8E6" w:rsidRPr="00BF78E6" w:rsidRDefault="00BF78E6" w:rsidP="00BF06C0">
            <w:pPr>
              <w:spacing w:before="90" w:after="90" w:line="240" w:lineRule="auto"/>
              <w:jc w:val="center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8E6" w:rsidRPr="00BF78E6" w:rsidRDefault="008422D2" w:rsidP="00BF06C0">
            <w:pPr>
              <w:spacing w:before="90" w:after="115" w:line="240" w:lineRule="auto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  <w:r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Диагности</w:t>
            </w:r>
            <w:r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ка состояния, промывка теплообменников отопления и горячего водоснабжения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8E6" w:rsidRPr="00BF78E6" w:rsidRDefault="008422D2" w:rsidP="00BF06C0">
            <w:pPr>
              <w:spacing w:before="90" w:after="90" w:line="240" w:lineRule="auto"/>
              <w:jc w:val="center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Июль, сентябрь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8E6" w:rsidRPr="00BF78E6" w:rsidRDefault="00BF78E6" w:rsidP="00BF06C0">
            <w:pPr>
              <w:spacing w:after="0" w:line="240" w:lineRule="auto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</w:p>
        </w:tc>
      </w:tr>
      <w:tr w:rsidR="00BF78E6" w:rsidRPr="00BF78E6" w:rsidTr="008422D2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E6" w:rsidRPr="00BF78E6" w:rsidRDefault="00BF78E6" w:rsidP="00BF06C0">
            <w:pPr>
              <w:spacing w:before="90" w:after="90" w:line="240" w:lineRule="auto"/>
              <w:jc w:val="center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  <w:r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E6" w:rsidRPr="00BF78E6" w:rsidRDefault="008422D2" w:rsidP="00BF06C0">
            <w:pPr>
              <w:spacing w:before="90" w:after="115" w:line="240" w:lineRule="auto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Ремонт изоляции</w:t>
            </w:r>
            <w:r w:rsidR="00BF78E6"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 xml:space="preserve"> трубопроводов системы отопления,</w:t>
            </w:r>
            <w:r w:rsidR="00BF78E6"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br/>
              <w:t>находящихся в подвальных помещениях, с </w:t>
            </w:r>
            <w:r w:rsidR="00BF78E6"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br/>
              <w:t xml:space="preserve">применением </w:t>
            </w:r>
            <w:proofErr w:type="spellStart"/>
            <w:r w:rsidR="00BF78E6"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="00BF78E6"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 xml:space="preserve"> материалов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E6" w:rsidRPr="00BF78E6" w:rsidRDefault="008422D2" w:rsidP="00BF06C0">
            <w:pPr>
              <w:spacing w:before="90" w:after="90" w:line="240" w:lineRule="auto"/>
              <w:jc w:val="center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Май-август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E6" w:rsidRPr="00BF78E6" w:rsidRDefault="00BF78E6" w:rsidP="00BF06C0">
            <w:pPr>
              <w:spacing w:after="0" w:line="240" w:lineRule="auto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</w:p>
        </w:tc>
      </w:tr>
      <w:tr w:rsidR="00BF78E6" w:rsidRPr="00BF78E6" w:rsidTr="008422D2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E6" w:rsidRPr="00BF78E6" w:rsidRDefault="00BF78E6" w:rsidP="00BF06C0">
            <w:pPr>
              <w:spacing w:before="90" w:after="90" w:line="240" w:lineRule="auto"/>
              <w:jc w:val="center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  <w:r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E6" w:rsidRPr="00BF78E6" w:rsidRDefault="008422D2" w:rsidP="00BF06C0">
            <w:pPr>
              <w:spacing w:before="90" w:after="115" w:line="240" w:lineRule="auto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Ремонт изоляции</w:t>
            </w:r>
            <w:r w:rsidR="00BF78E6"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 xml:space="preserve"> теплообменников и трубопроводов </w:t>
            </w:r>
            <w:r w:rsidR="00BF78E6"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br/>
              <w:t>системы горячего водоснабжения, находящихся в подвальных помещениях, с применением </w:t>
            </w:r>
            <w:r w:rsidR="00BF78E6"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br/>
            </w:r>
            <w:proofErr w:type="spellStart"/>
            <w:r w:rsidR="00BF78E6"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="00BF78E6"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 xml:space="preserve"> материалов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E6" w:rsidRPr="00BF78E6" w:rsidRDefault="00BF06C0" w:rsidP="00BF06C0">
            <w:pPr>
              <w:spacing w:before="90" w:after="90" w:line="240" w:lineRule="auto"/>
              <w:jc w:val="center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Май-август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E6" w:rsidRPr="00BF78E6" w:rsidRDefault="00BF78E6" w:rsidP="00BF06C0">
            <w:pPr>
              <w:spacing w:after="0" w:line="240" w:lineRule="auto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</w:p>
        </w:tc>
      </w:tr>
      <w:tr w:rsidR="00BF78E6" w:rsidRPr="00BF78E6" w:rsidTr="008422D2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E6" w:rsidRPr="00BF78E6" w:rsidRDefault="00BF78E6" w:rsidP="00BF06C0">
            <w:pPr>
              <w:spacing w:before="90" w:after="90" w:line="240" w:lineRule="auto"/>
              <w:jc w:val="center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  <w:r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E6" w:rsidRPr="00BF78E6" w:rsidRDefault="00BF78E6" w:rsidP="00BF06C0">
            <w:pPr>
              <w:spacing w:before="90" w:after="115" w:line="240" w:lineRule="auto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  <w:r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За</w:t>
            </w:r>
            <w:r w:rsidR="008422D2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мена ламп накаливания в МОП (подвал, чердаки, подсобные помещения)</w:t>
            </w:r>
            <w:r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 xml:space="preserve"> жилого дома </w:t>
            </w:r>
            <w:proofErr w:type="spellStart"/>
            <w:r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энергоэффективными</w:t>
            </w:r>
            <w:proofErr w:type="spellEnd"/>
            <w:r w:rsidR="008422D2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 xml:space="preserve"> лампами.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E6" w:rsidRPr="00BF78E6" w:rsidRDefault="00BF06C0" w:rsidP="00BF06C0">
            <w:pPr>
              <w:spacing w:before="90" w:after="90" w:line="240" w:lineRule="auto"/>
              <w:jc w:val="center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E6" w:rsidRPr="00BF78E6" w:rsidRDefault="00BF78E6" w:rsidP="00BF06C0">
            <w:pPr>
              <w:spacing w:after="0" w:line="240" w:lineRule="auto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</w:p>
        </w:tc>
      </w:tr>
      <w:tr w:rsidR="00BF78E6" w:rsidRPr="00BF78E6" w:rsidTr="008422D2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E6" w:rsidRPr="00BF78E6" w:rsidRDefault="00BF78E6" w:rsidP="00BF06C0">
            <w:pPr>
              <w:spacing w:before="90" w:after="90" w:line="240" w:lineRule="auto"/>
              <w:jc w:val="center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  <w:r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E6" w:rsidRPr="00BF78E6" w:rsidRDefault="00BF78E6" w:rsidP="00BF06C0">
            <w:pPr>
              <w:spacing w:before="90" w:after="115" w:line="240" w:lineRule="auto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  <w:r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Уплотнение и утепление дверных блоков на входе в подъезды</w:t>
            </w:r>
            <w:r w:rsidR="008422D2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, пожарные лестницы</w:t>
            </w:r>
            <w:r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 xml:space="preserve"> и обеспечение </w:t>
            </w:r>
            <w:r w:rsidR="008422D2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 xml:space="preserve">их </w:t>
            </w:r>
            <w:r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пр</w:t>
            </w:r>
            <w:r w:rsidR="008422D2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 xml:space="preserve">инудительного закрывания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E6" w:rsidRPr="00BF78E6" w:rsidRDefault="00BF78E6" w:rsidP="00BF06C0">
            <w:pPr>
              <w:spacing w:before="90" w:after="90" w:line="240" w:lineRule="auto"/>
              <w:jc w:val="center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  <w:r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E6" w:rsidRPr="00BF78E6" w:rsidRDefault="00BF78E6" w:rsidP="00BF06C0">
            <w:pPr>
              <w:spacing w:after="0" w:line="240" w:lineRule="auto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</w:p>
        </w:tc>
      </w:tr>
      <w:tr w:rsidR="008422D2" w:rsidRPr="00BF78E6" w:rsidTr="008422D2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2D2" w:rsidRPr="00BF78E6" w:rsidRDefault="008422D2" w:rsidP="00BF06C0">
            <w:pPr>
              <w:spacing w:before="90" w:after="90" w:line="240" w:lineRule="auto"/>
              <w:jc w:val="center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  <w:r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D2" w:rsidRPr="00BF78E6" w:rsidRDefault="008422D2" w:rsidP="00BF06C0">
            <w:pPr>
              <w:spacing w:before="90" w:after="115" w:line="240" w:lineRule="auto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  <w:r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Рекомендовать собственникам остеклить лоджии и утеплить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2D2" w:rsidRPr="00BF78E6" w:rsidRDefault="008422D2" w:rsidP="00BF06C0">
            <w:pPr>
              <w:spacing w:before="90" w:after="90" w:line="240" w:lineRule="auto"/>
              <w:jc w:val="center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  <w:r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2D2" w:rsidRPr="00BF78E6" w:rsidRDefault="008422D2" w:rsidP="00BF06C0">
            <w:pPr>
              <w:spacing w:after="0" w:line="240" w:lineRule="auto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</w:p>
        </w:tc>
      </w:tr>
      <w:tr w:rsidR="008422D2" w:rsidRPr="00BF78E6" w:rsidTr="008422D2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2D2" w:rsidRPr="00BF78E6" w:rsidRDefault="008422D2" w:rsidP="00BF06C0">
            <w:pPr>
              <w:spacing w:before="90" w:after="90" w:line="240" w:lineRule="auto"/>
              <w:jc w:val="center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  <w:r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2D2" w:rsidRPr="00BF78E6" w:rsidRDefault="008422D2" w:rsidP="00BF06C0">
            <w:pPr>
              <w:spacing w:before="90" w:after="115" w:line="240" w:lineRule="auto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  <w:r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Информировать собственников о состоянии теплозащиты жилого дома и мерах по экономии тепла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2D2" w:rsidRPr="00BF78E6" w:rsidRDefault="008422D2" w:rsidP="00BF06C0">
            <w:pPr>
              <w:spacing w:before="90" w:after="90" w:line="240" w:lineRule="auto"/>
              <w:jc w:val="center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  <w:r w:rsidRPr="00BF78E6"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2D2" w:rsidRPr="00BF78E6" w:rsidRDefault="008422D2" w:rsidP="00BF06C0">
            <w:pPr>
              <w:spacing w:after="0" w:line="240" w:lineRule="auto"/>
              <w:rPr>
                <w:rFonts w:ascii="Verdana" w:eastAsia="Times New Roman" w:hAnsi="Verdana" w:cs="Times New Roman"/>
                <w:color w:val="233F0E"/>
                <w:sz w:val="18"/>
                <w:szCs w:val="18"/>
                <w:lang w:eastAsia="ru-RU"/>
              </w:rPr>
            </w:pPr>
          </w:p>
        </w:tc>
      </w:tr>
    </w:tbl>
    <w:p w:rsidR="00BF06C0" w:rsidRDefault="00BF06C0" w:rsidP="00BF06C0">
      <w:pPr>
        <w:spacing w:before="90" w:after="90" w:line="240" w:lineRule="auto"/>
        <w:rPr>
          <w:rFonts w:ascii="Verdana" w:eastAsia="Times New Roman" w:hAnsi="Verdana" w:cs="Times New Roman"/>
          <w:color w:val="233F0E"/>
          <w:sz w:val="18"/>
          <w:szCs w:val="18"/>
          <w:lang w:eastAsia="ru-RU"/>
        </w:rPr>
      </w:pPr>
    </w:p>
    <w:p w:rsidR="00BF78E6" w:rsidRPr="00BF78E6" w:rsidRDefault="00BF78E6" w:rsidP="00BF06C0">
      <w:pPr>
        <w:spacing w:before="90" w:after="90" w:line="240" w:lineRule="auto"/>
        <w:rPr>
          <w:rFonts w:ascii="Verdana" w:eastAsia="Times New Roman" w:hAnsi="Verdana" w:cs="Times New Roman"/>
          <w:color w:val="233F0E"/>
          <w:sz w:val="18"/>
          <w:szCs w:val="18"/>
          <w:lang w:eastAsia="ru-RU"/>
        </w:rPr>
      </w:pPr>
      <w:r w:rsidRPr="00BF78E6">
        <w:rPr>
          <w:rFonts w:ascii="Verdana" w:eastAsia="Times New Roman" w:hAnsi="Verdana" w:cs="Times New Roman"/>
          <w:color w:val="233F0E"/>
          <w:sz w:val="18"/>
          <w:szCs w:val="18"/>
          <w:lang w:eastAsia="ru-RU"/>
        </w:rPr>
        <w:t>Главный инжен</w:t>
      </w:r>
      <w:r w:rsidR="008422D2">
        <w:rPr>
          <w:rFonts w:ascii="Verdana" w:eastAsia="Times New Roman" w:hAnsi="Verdana" w:cs="Times New Roman"/>
          <w:color w:val="233F0E"/>
          <w:sz w:val="18"/>
          <w:szCs w:val="18"/>
          <w:lang w:eastAsia="ru-RU"/>
        </w:rPr>
        <w:t xml:space="preserve">ер _______________ </w:t>
      </w:r>
    </w:p>
    <w:p w:rsidR="001A53FB" w:rsidRDefault="001A53FB" w:rsidP="00BF06C0"/>
    <w:sectPr w:rsidR="001A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E6"/>
    <w:rsid w:val="001A53FB"/>
    <w:rsid w:val="004905AF"/>
    <w:rsid w:val="008422D2"/>
    <w:rsid w:val="00BF06C0"/>
    <w:rsid w:val="00B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5DE3"/>
  <w15:chartTrackingRefBased/>
  <w15:docId w15:val="{BE095BC3-96A9-4474-8BB5-B9361B1E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2018-09-27T12:27:00Z</dcterms:created>
  <dcterms:modified xsi:type="dcterms:W3CDTF">2018-10-15T13:20:00Z</dcterms:modified>
</cp:coreProperties>
</file>